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4FE4F" w14:textId="77777777" w:rsidR="001E6E59" w:rsidRPr="001D3180" w:rsidRDefault="001E6E59" w:rsidP="001E6E59">
      <w:pPr>
        <w:jc w:val="center"/>
        <w:rPr>
          <w:sz w:val="20"/>
          <w:lang w:val="uk-UA"/>
        </w:rPr>
      </w:pPr>
      <w:r w:rsidRPr="001D3180">
        <w:rPr>
          <w:rFonts w:ascii="Arial" w:hAnsi="Arial"/>
          <w:sz w:val="17"/>
          <w:lang w:val="en-US"/>
        </w:rPr>
        <w:object w:dxaOrig="826" w:dyaOrig="1111" w14:anchorId="52281C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4.75pt" o:ole="" fillcolor="window">
            <v:imagedata r:id="rId6" o:title=""/>
          </v:shape>
          <o:OLEObject Type="Embed" ProgID="Word.Picture.8" ShapeID="_x0000_i1025" DrawAspect="Content" ObjectID="_1742028169" r:id="rId7"/>
        </w:object>
      </w:r>
    </w:p>
    <w:p w14:paraId="7AAD2571" w14:textId="77777777" w:rsidR="001E6E59" w:rsidRDefault="001E6E59" w:rsidP="001E6E59">
      <w:pPr>
        <w:jc w:val="center"/>
        <w:rPr>
          <w:b/>
          <w:bCs/>
          <w:sz w:val="28"/>
          <w:lang w:val="uk-UA"/>
        </w:rPr>
      </w:pPr>
    </w:p>
    <w:p w14:paraId="5F824CEC" w14:textId="77777777" w:rsidR="001E6E59" w:rsidRDefault="001E6E59" w:rsidP="001E6E59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САВРАНСЬКА СЕЛИЩНА РАДА</w:t>
      </w:r>
    </w:p>
    <w:p w14:paraId="24CDD0BA" w14:textId="77777777" w:rsidR="001E6E59" w:rsidRDefault="001E6E59" w:rsidP="001E6E59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ОДЕСЬКОЇ ОБЛАСТІ</w:t>
      </w:r>
    </w:p>
    <w:p w14:paraId="06CD44FE" w14:textId="77777777" w:rsidR="001E6E59" w:rsidRPr="006A7531" w:rsidRDefault="001E6E59" w:rsidP="001E6E59">
      <w:pPr>
        <w:jc w:val="center"/>
        <w:rPr>
          <w:b/>
          <w:bCs/>
          <w:sz w:val="28"/>
          <w:lang w:val="uk-UA"/>
        </w:rPr>
      </w:pPr>
    </w:p>
    <w:p w14:paraId="0BDC7A73" w14:textId="242EB253" w:rsidR="001E6E59" w:rsidRDefault="001E6E59" w:rsidP="001E6E59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РІШЕННЯ</w:t>
      </w:r>
    </w:p>
    <w:p w14:paraId="24524DC5" w14:textId="77777777" w:rsidR="001E6E59" w:rsidRDefault="001E6E59" w:rsidP="001E6E59">
      <w:pPr>
        <w:rPr>
          <w:b/>
          <w:bCs/>
          <w:sz w:val="28"/>
          <w:szCs w:val="28"/>
          <w:lang w:val="uk-UA"/>
        </w:rPr>
      </w:pPr>
    </w:p>
    <w:p w14:paraId="1037B94C" w14:textId="0FC5B56A" w:rsidR="00A25805" w:rsidRPr="00F062D3" w:rsidRDefault="00A25805" w:rsidP="00A25805">
      <w:pPr>
        <w:rPr>
          <w:bCs/>
          <w:sz w:val="28"/>
          <w:szCs w:val="28"/>
          <w:lang w:val="en-US"/>
        </w:rPr>
      </w:pPr>
      <w:bookmarkStart w:id="0" w:name="_Hlk131160164"/>
      <w:r w:rsidRPr="00F062D3">
        <w:rPr>
          <w:bCs/>
          <w:sz w:val="28"/>
          <w:szCs w:val="28"/>
          <w:lang w:val="uk-UA"/>
        </w:rPr>
        <w:t xml:space="preserve">30.03.2023 року                         </w:t>
      </w:r>
      <w:r w:rsidRPr="00F062D3">
        <w:rPr>
          <w:bCs/>
          <w:sz w:val="28"/>
          <w:szCs w:val="28"/>
          <w:lang w:val="en-US"/>
        </w:rPr>
        <w:t xml:space="preserve">                          </w:t>
      </w:r>
      <w:r>
        <w:rPr>
          <w:bCs/>
          <w:sz w:val="28"/>
          <w:szCs w:val="28"/>
          <w:lang w:val="uk-UA"/>
        </w:rPr>
        <w:t xml:space="preserve">            </w:t>
      </w:r>
      <w:r w:rsidRPr="00F062D3">
        <w:rPr>
          <w:bCs/>
          <w:sz w:val="28"/>
          <w:szCs w:val="28"/>
          <w:lang w:val="en-US"/>
        </w:rPr>
        <w:t xml:space="preserve">   </w:t>
      </w:r>
      <w:r w:rsidRPr="00F062D3">
        <w:rPr>
          <w:bCs/>
          <w:sz w:val="28"/>
          <w:szCs w:val="28"/>
          <w:lang w:val="uk-UA"/>
        </w:rPr>
        <w:t xml:space="preserve">   №</w:t>
      </w:r>
      <w:r>
        <w:rPr>
          <w:bCs/>
          <w:sz w:val="28"/>
          <w:szCs w:val="28"/>
          <w:lang w:val="uk-UA"/>
        </w:rPr>
        <w:t xml:space="preserve"> </w:t>
      </w:r>
      <w:r w:rsidRPr="00F062D3">
        <w:rPr>
          <w:bCs/>
          <w:sz w:val="28"/>
          <w:szCs w:val="28"/>
          <w:lang w:val="uk-UA"/>
        </w:rPr>
        <w:t>2</w:t>
      </w:r>
      <w:r>
        <w:rPr>
          <w:bCs/>
          <w:sz w:val="28"/>
          <w:szCs w:val="28"/>
          <w:lang w:val="uk-UA"/>
        </w:rPr>
        <w:t>202</w:t>
      </w:r>
      <w:r w:rsidRPr="00F062D3">
        <w:rPr>
          <w:bCs/>
          <w:sz w:val="28"/>
          <w:szCs w:val="28"/>
          <w:lang w:val="uk-UA"/>
        </w:rPr>
        <w:t xml:space="preserve"> -</w:t>
      </w:r>
      <w:r w:rsidRPr="00F062D3">
        <w:rPr>
          <w:bCs/>
          <w:sz w:val="28"/>
          <w:szCs w:val="28"/>
          <w:lang w:val="en-US"/>
        </w:rPr>
        <w:t>VIII</w:t>
      </w:r>
    </w:p>
    <w:bookmarkEnd w:id="0"/>
    <w:p w14:paraId="047E36B1" w14:textId="77777777" w:rsidR="001E6E59" w:rsidRDefault="001E6E59" w:rsidP="001E6E59">
      <w:pPr>
        <w:rPr>
          <w:b/>
          <w:bCs/>
          <w:sz w:val="28"/>
          <w:szCs w:val="28"/>
          <w:lang w:val="uk-UA"/>
        </w:rPr>
      </w:pPr>
    </w:p>
    <w:p w14:paraId="7904D9A6" w14:textId="2B5F2931" w:rsidR="00650BD0" w:rsidRPr="00A25805" w:rsidRDefault="00A25805" w:rsidP="001E6E59">
      <w:pPr>
        <w:rPr>
          <w:sz w:val="28"/>
          <w:szCs w:val="28"/>
          <w:lang w:val="uk-UA"/>
        </w:rPr>
      </w:pPr>
      <w:r w:rsidRPr="00A25805">
        <w:rPr>
          <w:sz w:val="28"/>
          <w:szCs w:val="28"/>
        </w:rPr>
        <w:t xml:space="preserve">Про передачу </w:t>
      </w:r>
      <w:proofErr w:type="spellStart"/>
      <w:r w:rsidRPr="00A25805">
        <w:rPr>
          <w:sz w:val="28"/>
          <w:szCs w:val="28"/>
        </w:rPr>
        <w:t>автомобіля</w:t>
      </w:r>
      <w:proofErr w:type="spellEnd"/>
      <w:r w:rsidR="00650BD0" w:rsidRPr="00A25805">
        <w:rPr>
          <w:sz w:val="28"/>
          <w:szCs w:val="28"/>
          <w:lang w:val="uk-UA"/>
        </w:rPr>
        <w:t xml:space="preserve"> </w:t>
      </w:r>
      <w:r w:rsidR="001E6E59" w:rsidRPr="00A25805">
        <w:rPr>
          <w:sz w:val="28"/>
          <w:szCs w:val="28"/>
        </w:rPr>
        <w:t xml:space="preserve"> </w:t>
      </w:r>
    </w:p>
    <w:p w14:paraId="4A1E9BBB" w14:textId="77777777" w:rsidR="001E6E59" w:rsidRPr="00A25805" w:rsidRDefault="001E6E59" w:rsidP="001E6E59">
      <w:pPr>
        <w:rPr>
          <w:sz w:val="28"/>
          <w:szCs w:val="28"/>
        </w:rPr>
      </w:pPr>
      <w:r w:rsidRPr="00A25805">
        <w:rPr>
          <w:sz w:val="28"/>
          <w:szCs w:val="28"/>
        </w:rPr>
        <w:t xml:space="preserve">з балансу КНП «Савранський центр </w:t>
      </w:r>
    </w:p>
    <w:p w14:paraId="13493A77" w14:textId="77777777" w:rsidR="001E6E59" w:rsidRPr="00A25805" w:rsidRDefault="001E6E59" w:rsidP="001E6E59">
      <w:pPr>
        <w:rPr>
          <w:sz w:val="28"/>
          <w:szCs w:val="28"/>
        </w:rPr>
      </w:pPr>
      <w:proofErr w:type="spellStart"/>
      <w:r w:rsidRPr="00A25805">
        <w:rPr>
          <w:sz w:val="28"/>
          <w:szCs w:val="28"/>
        </w:rPr>
        <w:t>первинної</w:t>
      </w:r>
      <w:proofErr w:type="spellEnd"/>
      <w:r w:rsidRPr="00A25805">
        <w:rPr>
          <w:sz w:val="28"/>
          <w:szCs w:val="28"/>
        </w:rPr>
        <w:t xml:space="preserve"> медико-</w:t>
      </w:r>
      <w:proofErr w:type="spellStart"/>
      <w:r w:rsidRPr="00A25805">
        <w:rPr>
          <w:sz w:val="28"/>
          <w:szCs w:val="28"/>
        </w:rPr>
        <w:t>санітарної</w:t>
      </w:r>
      <w:proofErr w:type="spellEnd"/>
      <w:r w:rsidRPr="00A25805">
        <w:rPr>
          <w:sz w:val="28"/>
          <w:szCs w:val="28"/>
        </w:rPr>
        <w:t xml:space="preserve"> </w:t>
      </w:r>
      <w:proofErr w:type="spellStart"/>
      <w:r w:rsidRPr="00A25805">
        <w:rPr>
          <w:sz w:val="28"/>
          <w:szCs w:val="28"/>
        </w:rPr>
        <w:t>допомоги</w:t>
      </w:r>
      <w:proofErr w:type="spellEnd"/>
      <w:r w:rsidRPr="00A25805">
        <w:rPr>
          <w:sz w:val="28"/>
          <w:szCs w:val="28"/>
        </w:rPr>
        <w:t xml:space="preserve">» </w:t>
      </w:r>
    </w:p>
    <w:p w14:paraId="7B549F6C" w14:textId="305DB9EE" w:rsidR="001E6E59" w:rsidRPr="00A25805" w:rsidRDefault="00A25805" w:rsidP="001E6E59">
      <w:pPr>
        <w:rPr>
          <w:sz w:val="28"/>
          <w:szCs w:val="28"/>
        </w:rPr>
      </w:pPr>
      <w:proofErr w:type="spellStart"/>
      <w:r w:rsidRPr="00A25805">
        <w:rPr>
          <w:sz w:val="28"/>
          <w:szCs w:val="28"/>
        </w:rPr>
        <w:t>Савранської</w:t>
      </w:r>
      <w:proofErr w:type="spellEnd"/>
      <w:r w:rsidRPr="00A25805">
        <w:rPr>
          <w:sz w:val="28"/>
          <w:szCs w:val="28"/>
        </w:rPr>
        <w:t xml:space="preserve"> </w:t>
      </w:r>
      <w:proofErr w:type="spellStart"/>
      <w:r w:rsidRPr="00A25805">
        <w:rPr>
          <w:sz w:val="28"/>
          <w:szCs w:val="28"/>
        </w:rPr>
        <w:t>селищної</w:t>
      </w:r>
      <w:proofErr w:type="spellEnd"/>
      <w:r w:rsidRPr="00A25805">
        <w:rPr>
          <w:sz w:val="28"/>
          <w:szCs w:val="28"/>
        </w:rPr>
        <w:t xml:space="preserve"> ради</w:t>
      </w:r>
      <w:r w:rsidR="001E6E59" w:rsidRPr="00A25805">
        <w:rPr>
          <w:sz w:val="28"/>
          <w:szCs w:val="28"/>
        </w:rPr>
        <w:t xml:space="preserve"> </w:t>
      </w:r>
      <w:proofErr w:type="spellStart"/>
      <w:r w:rsidR="001E6E59" w:rsidRPr="00A25805">
        <w:rPr>
          <w:sz w:val="28"/>
          <w:szCs w:val="28"/>
        </w:rPr>
        <w:t>Одеської</w:t>
      </w:r>
      <w:proofErr w:type="spellEnd"/>
      <w:r w:rsidR="001E6E59" w:rsidRPr="00A25805">
        <w:rPr>
          <w:sz w:val="28"/>
          <w:szCs w:val="28"/>
        </w:rPr>
        <w:t xml:space="preserve"> </w:t>
      </w:r>
      <w:proofErr w:type="spellStart"/>
      <w:r w:rsidR="001E6E59" w:rsidRPr="00A25805">
        <w:rPr>
          <w:sz w:val="28"/>
          <w:szCs w:val="28"/>
        </w:rPr>
        <w:t>області</w:t>
      </w:r>
      <w:proofErr w:type="spellEnd"/>
    </w:p>
    <w:p w14:paraId="7874FB46" w14:textId="7CBBF85E" w:rsidR="001E6E59" w:rsidRPr="00A25805" w:rsidRDefault="001E6E59" w:rsidP="001E6E59">
      <w:pPr>
        <w:rPr>
          <w:sz w:val="28"/>
          <w:szCs w:val="28"/>
        </w:rPr>
      </w:pPr>
      <w:r w:rsidRPr="00A25805">
        <w:rPr>
          <w:sz w:val="28"/>
          <w:szCs w:val="28"/>
        </w:rPr>
        <w:t>на баланс КНП «</w:t>
      </w:r>
      <w:proofErr w:type="spellStart"/>
      <w:r w:rsidRPr="00A25805">
        <w:rPr>
          <w:sz w:val="28"/>
          <w:szCs w:val="28"/>
        </w:rPr>
        <w:t>Савранська</w:t>
      </w:r>
      <w:proofErr w:type="spellEnd"/>
      <w:r w:rsidRPr="00A25805">
        <w:rPr>
          <w:sz w:val="28"/>
          <w:szCs w:val="28"/>
        </w:rPr>
        <w:t xml:space="preserve"> </w:t>
      </w:r>
      <w:proofErr w:type="spellStart"/>
      <w:r w:rsidRPr="00A25805">
        <w:rPr>
          <w:sz w:val="28"/>
          <w:szCs w:val="28"/>
        </w:rPr>
        <w:t>лікарня</w:t>
      </w:r>
      <w:proofErr w:type="spellEnd"/>
      <w:r w:rsidRPr="00A25805">
        <w:rPr>
          <w:sz w:val="28"/>
          <w:szCs w:val="28"/>
        </w:rPr>
        <w:t>»</w:t>
      </w:r>
    </w:p>
    <w:p w14:paraId="3AD8B52D" w14:textId="33764BF6" w:rsidR="001E6E59" w:rsidRPr="00A25805" w:rsidRDefault="001E6E59" w:rsidP="001E6E59">
      <w:pPr>
        <w:rPr>
          <w:sz w:val="28"/>
          <w:szCs w:val="28"/>
        </w:rPr>
      </w:pPr>
      <w:proofErr w:type="spellStart"/>
      <w:r w:rsidRPr="00A25805">
        <w:rPr>
          <w:sz w:val="28"/>
          <w:szCs w:val="28"/>
        </w:rPr>
        <w:t>Савранської</w:t>
      </w:r>
      <w:proofErr w:type="spellEnd"/>
      <w:r w:rsidRPr="00A25805">
        <w:rPr>
          <w:sz w:val="28"/>
          <w:szCs w:val="28"/>
        </w:rPr>
        <w:t xml:space="preserve"> </w:t>
      </w:r>
      <w:proofErr w:type="spellStart"/>
      <w:r w:rsidR="00A25805" w:rsidRPr="00A25805">
        <w:rPr>
          <w:sz w:val="28"/>
          <w:szCs w:val="28"/>
        </w:rPr>
        <w:t>селищної</w:t>
      </w:r>
      <w:proofErr w:type="spellEnd"/>
      <w:r w:rsidR="00A25805" w:rsidRPr="00A25805">
        <w:rPr>
          <w:sz w:val="28"/>
          <w:szCs w:val="28"/>
        </w:rPr>
        <w:t xml:space="preserve"> ради</w:t>
      </w:r>
      <w:r w:rsidRPr="00A25805">
        <w:rPr>
          <w:sz w:val="28"/>
          <w:szCs w:val="28"/>
        </w:rPr>
        <w:t xml:space="preserve"> </w:t>
      </w:r>
      <w:proofErr w:type="spellStart"/>
      <w:r w:rsidRPr="00A25805">
        <w:rPr>
          <w:sz w:val="28"/>
          <w:szCs w:val="28"/>
        </w:rPr>
        <w:t>Одеської</w:t>
      </w:r>
      <w:proofErr w:type="spellEnd"/>
      <w:r w:rsidRPr="00A25805">
        <w:rPr>
          <w:sz w:val="28"/>
          <w:szCs w:val="28"/>
        </w:rPr>
        <w:t xml:space="preserve"> </w:t>
      </w:r>
      <w:proofErr w:type="spellStart"/>
      <w:r w:rsidRPr="00A25805">
        <w:rPr>
          <w:sz w:val="28"/>
          <w:szCs w:val="28"/>
        </w:rPr>
        <w:t>області</w:t>
      </w:r>
      <w:proofErr w:type="spellEnd"/>
    </w:p>
    <w:p w14:paraId="26AB45DB" w14:textId="77777777" w:rsidR="001E6E59" w:rsidRPr="00A25805" w:rsidRDefault="001E6E59" w:rsidP="001E6E59">
      <w:pPr>
        <w:rPr>
          <w:sz w:val="28"/>
          <w:szCs w:val="28"/>
        </w:rPr>
      </w:pPr>
    </w:p>
    <w:p w14:paraId="13A3B97A" w14:textId="77777777" w:rsidR="001E6E59" w:rsidRPr="00A25805" w:rsidRDefault="001E6E59" w:rsidP="001E6E59">
      <w:pPr>
        <w:rPr>
          <w:sz w:val="28"/>
          <w:szCs w:val="28"/>
        </w:rPr>
      </w:pPr>
    </w:p>
    <w:p w14:paraId="0B0F4BC6" w14:textId="11B27346" w:rsidR="001E6E59" w:rsidRPr="001E6E59" w:rsidRDefault="001E6E59" w:rsidP="001E6E59">
      <w:pPr>
        <w:pStyle w:val="a7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1E6E59">
        <w:rPr>
          <w:rFonts w:ascii="Times New Roman" w:hAnsi="Times New Roman"/>
          <w:sz w:val="28"/>
          <w:szCs w:val="28"/>
          <w:lang w:val="ru-RU"/>
        </w:rPr>
        <w:t xml:space="preserve">    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Керуючись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ст</w:t>
      </w:r>
      <w:r w:rsidR="0042626D">
        <w:rPr>
          <w:rFonts w:ascii="Times New Roman" w:hAnsi="Times New Roman"/>
          <w:sz w:val="28"/>
          <w:szCs w:val="28"/>
          <w:lang w:val="ru-RU"/>
        </w:rPr>
        <w:t>атею</w:t>
      </w:r>
      <w:proofErr w:type="spellEnd"/>
      <w:r w:rsidR="0042626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6E59">
        <w:rPr>
          <w:rFonts w:ascii="Times New Roman" w:hAnsi="Times New Roman"/>
          <w:sz w:val="28"/>
          <w:szCs w:val="28"/>
          <w:lang w:val="ru-RU"/>
        </w:rPr>
        <w:t xml:space="preserve">26, </w:t>
      </w:r>
      <w:r w:rsidR="0042626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6E59">
        <w:rPr>
          <w:rFonts w:ascii="Times New Roman" w:hAnsi="Times New Roman"/>
          <w:sz w:val="28"/>
          <w:szCs w:val="28"/>
          <w:lang w:val="ru-RU"/>
        </w:rPr>
        <w:t>ч.</w:t>
      </w:r>
      <w:r w:rsidR="0042626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6E59">
        <w:rPr>
          <w:rFonts w:ascii="Times New Roman" w:hAnsi="Times New Roman"/>
          <w:sz w:val="28"/>
          <w:szCs w:val="28"/>
          <w:lang w:val="ru-RU"/>
        </w:rPr>
        <w:t xml:space="preserve">5 </w:t>
      </w:r>
      <w:r w:rsidR="0042626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ст</w:t>
      </w:r>
      <w:r w:rsidR="0042626D">
        <w:rPr>
          <w:rFonts w:ascii="Times New Roman" w:hAnsi="Times New Roman"/>
          <w:sz w:val="28"/>
          <w:szCs w:val="28"/>
          <w:lang w:val="ru-RU"/>
        </w:rPr>
        <w:t>атті</w:t>
      </w:r>
      <w:proofErr w:type="spellEnd"/>
      <w:r w:rsidR="0042626D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1E6E59">
        <w:rPr>
          <w:rFonts w:ascii="Times New Roman" w:hAnsi="Times New Roman"/>
          <w:sz w:val="28"/>
          <w:szCs w:val="28"/>
          <w:lang w:val="ru-RU"/>
        </w:rPr>
        <w:t xml:space="preserve">60 Закону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 «Про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місцеве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самоврядування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2626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6E59">
        <w:rPr>
          <w:rFonts w:ascii="Times New Roman" w:hAnsi="Times New Roman"/>
          <w:sz w:val="28"/>
          <w:szCs w:val="28"/>
          <w:lang w:val="ru-RU"/>
        </w:rPr>
        <w:t xml:space="preserve">в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Україні</w:t>
      </w:r>
      <w:proofErr w:type="spellEnd"/>
      <w:r w:rsidR="00A25805">
        <w:rPr>
          <w:rFonts w:ascii="Times New Roman" w:hAnsi="Times New Roman"/>
          <w:sz w:val="28"/>
          <w:szCs w:val="28"/>
          <w:lang w:val="ru-RU"/>
        </w:rPr>
        <w:t>»</w:t>
      </w:r>
      <w:r w:rsidR="0042626D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ru-RU" w:eastAsia="uk-UA"/>
        </w:rPr>
        <w:t xml:space="preserve"> стат</w:t>
      </w:r>
      <w:r w:rsidR="003B4FA4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ru-RU" w:eastAsia="uk-UA"/>
        </w:rPr>
        <w:t xml:space="preserve">ями </w:t>
      </w:r>
      <w:r w:rsidR="0042626D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ru-RU" w:eastAsia="uk-UA"/>
        </w:rPr>
        <w:t xml:space="preserve"> 78</w:t>
      </w:r>
      <w:r w:rsidR="003B4FA4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ru-RU" w:eastAsia="uk-UA"/>
        </w:rPr>
        <w:t>, 137</w:t>
      </w:r>
      <w:r w:rsidRPr="001E6E59"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Господарського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 Кодексу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ст</w:t>
      </w:r>
      <w:r w:rsidR="0042626D">
        <w:rPr>
          <w:rFonts w:ascii="Times New Roman" w:hAnsi="Times New Roman"/>
          <w:sz w:val="28"/>
          <w:szCs w:val="28"/>
          <w:lang w:val="ru-RU"/>
        </w:rPr>
        <w:t>атею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 327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Цивільного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 кодексу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,  Законом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 «Про передачу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об’єктів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 права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державної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комунальної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власності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», 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розглянувши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клопотання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 КНП «</w:t>
      </w:r>
      <w:proofErr w:type="spellStart"/>
      <w:r w:rsidRPr="001E6E59">
        <w:rPr>
          <w:rFonts w:ascii="Times New Roman" w:hAnsi="Times New Roman"/>
          <w:bCs/>
          <w:sz w:val="28"/>
          <w:szCs w:val="28"/>
          <w:lang w:val="ru-RU"/>
        </w:rPr>
        <w:t>Савранськ</w:t>
      </w:r>
      <w:r>
        <w:rPr>
          <w:rFonts w:ascii="Times New Roman" w:hAnsi="Times New Roman"/>
          <w:bCs/>
          <w:sz w:val="28"/>
          <w:szCs w:val="28"/>
          <w:lang w:val="ru-RU"/>
        </w:rPr>
        <w:t>а</w:t>
      </w:r>
      <w:proofErr w:type="spellEnd"/>
      <w:r w:rsidRPr="001E6E59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Pr="001E6E59">
        <w:rPr>
          <w:rFonts w:ascii="Times New Roman" w:hAnsi="Times New Roman"/>
          <w:bCs/>
          <w:sz w:val="28"/>
          <w:szCs w:val="28"/>
          <w:lang w:val="ru-RU"/>
        </w:rPr>
        <w:t>лікарня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» № </w:t>
      </w:r>
      <w:r>
        <w:rPr>
          <w:rFonts w:ascii="Times New Roman" w:hAnsi="Times New Roman"/>
          <w:sz w:val="28"/>
          <w:szCs w:val="28"/>
          <w:lang w:val="ru-RU"/>
        </w:rPr>
        <w:t xml:space="preserve">01-08/104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20.03.2023 року</w:t>
      </w:r>
      <w:r w:rsidRPr="001E6E59">
        <w:rPr>
          <w:rFonts w:ascii="Times New Roman" w:hAnsi="Times New Roman"/>
          <w:sz w:val="28"/>
          <w:szCs w:val="28"/>
          <w:lang w:val="ru-RU"/>
        </w:rPr>
        <w:t xml:space="preserve"> та 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надані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матеріали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, взявши до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уваги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висновки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рекомендації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постійної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   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комісії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 з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питань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планування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фінансів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 та бюджету,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соціально-економічного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розвитку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ринкових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відносин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інвестиційної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діяльності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житлово-комунального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господарства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комунальної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власності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1E6E59">
        <w:rPr>
          <w:rFonts w:ascii="Times New Roman" w:hAnsi="Times New Roman"/>
          <w:sz w:val="28"/>
          <w:szCs w:val="28"/>
          <w:lang w:val="ru-RU"/>
        </w:rPr>
        <w:t>селищна</w:t>
      </w:r>
      <w:proofErr w:type="spellEnd"/>
      <w:r w:rsidRPr="001E6E59">
        <w:rPr>
          <w:rFonts w:ascii="Times New Roman" w:hAnsi="Times New Roman"/>
          <w:sz w:val="28"/>
          <w:szCs w:val="28"/>
          <w:lang w:val="ru-RU"/>
        </w:rPr>
        <w:t xml:space="preserve"> рада</w:t>
      </w:r>
    </w:p>
    <w:p w14:paraId="64DAA539" w14:textId="77777777" w:rsidR="001E6E59" w:rsidRPr="001E6E59" w:rsidRDefault="001E6E59" w:rsidP="001E6E59">
      <w:pPr>
        <w:pStyle w:val="a7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30161B0" w14:textId="77777777" w:rsidR="001E6E59" w:rsidRPr="001E6E59" w:rsidRDefault="001E6E59" w:rsidP="001E6E59">
      <w:pPr>
        <w:pStyle w:val="a7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1E6E59">
        <w:rPr>
          <w:rFonts w:ascii="Times New Roman" w:hAnsi="Times New Roman"/>
          <w:sz w:val="28"/>
          <w:szCs w:val="28"/>
          <w:lang w:val="ru-RU"/>
        </w:rPr>
        <w:t xml:space="preserve">                            </w:t>
      </w:r>
      <w:r w:rsidR="0042626D"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Pr="001E6E59">
        <w:rPr>
          <w:rFonts w:ascii="Times New Roman" w:hAnsi="Times New Roman"/>
          <w:sz w:val="28"/>
          <w:szCs w:val="28"/>
          <w:lang w:val="ru-RU"/>
        </w:rPr>
        <w:t xml:space="preserve">    ВИРІШИЛА</w:t>
      </w:r>
    </w:p>
    <w:p w14:paraId="570D5894" w14:textId="77777777" w:rsidR="001E6E59" w:rsidRPr="00B12C34" w:rsidRDefault="001E6E59" w:rsidP="001E6E59">
      <w:pPr>
        <w:pStyle w:val="20"/>
        <w:shd w:val="clear" w:color="auto" w:fill="auto"/>
        <w:tabs>
          <w:tab w:val="left" w:pos="384"/>
        </w:tabs>
        <w:spacing w:before="0" w:after="0"/>
        <w:rPr>
          <w:lang w:val="uk-UA"/>
        </w:rPr>
      </w:pPr>
    </w:p>
    <w:p w14:paraId="360C1616" w14:textId="1879B459" w:rsidR="00F55BF7" w:rsidRDefault="001E6E59" w:rsidP="001E6E59">
      <w:pPr>
        <w:numPr>
          <w:ilvl w:val="0"/>
          <w:numId w:val="3"/>
        </w:numPr>
        <w:spacing w:line="276" w:lineRule="auto"/>
        <w:rPr>
          <w:sz w:val="28"/>
          <w:szCs w:val="28"/>
          <w:lang w:val="uk-UA"/>
        </w:rPr>
      </w:pPr>
      <w:r w:rsidRPr="00F55BF7">
        <w:rPr>
          <w:sz w:val="28"/>
          <w:szCs w:val="28"/>
          <w:lang w:val="uk-UA"/>
        </w:rPr>
        <w:t xml:space="preserve">Передати  з балансу  КНП «Савранський центр первинної медико-санітарної допомоги» Савранської  селищної  ради Одеської області  на баланс та в оперативне управління </w:t>
      </w:r>
      <w:r w:rsidRPr="00F55BF7">
        <w:rPr>
          <w:bCs/>
          <w:sz w:val="28"/>
          <w:szCs w:val="28"/>
          <w:lang w:val="uk-UA"/>
        </w:rPr>
        <w:t>КНП « Савранська лікарня»</w:t>
      </w:r>
      <w:r w:rsidR="00F55BF7">
        <w:rPr>
          <w:bCs/>
          <w:sz w:val="28"/>
          <w:szCs w:val="28"/>
          <w:lang w:val="uk-UA"/>
        </w:rPr>
        <w:t xml:space="preserve"> </w:t>
      </w:r>
      <w:r w:rsidRPr="00F55BF7">
        <w:rPr>
          <w:bCs/>
          <w:sz w:val="28"/>
          <w:szCs w:val="28"/>
          <w:lang w:val="uk-UA"/>
        </w:rPr>
        <w:t>Савранської селищної  ради Одеської області</w:t>
      </w:r>
      <w:r w:rsidRPr="00F55BF7">
        <w:rPr>
          <w:sz w:val="28"/>
          <w:szCs w:val="28"/>
          <w:lang w:val="uk-UA"/>
        </w:rPr>
        <w:t xml:space="preserve">  майно комунальної власності територіальної громади, а саме: </w:t>
      </w:r>
      <w:r w:rsidR="00650BD0">
        <w:rPr>
          <w:sz w:val="28"/>
          <w:szCs w:val="28"/>
          <w:lang w:val="uk-UA"/>
        </w:rPr>
        <w:t xml:space="preserve"> легковий </w:t>
      </w:r>
      <w:r w:rsidRPr="00F55BF7">
        <w:rPr>
          <w:sz w:val="28"/>
          <w:szCs w:val="28"/>
          <w:lang w:val="uk-UA"/>
        </w:rPr>
        <w:t xml:space="preserve">автомобіль ЗАЗ </w:t>
      </w:r>
      <w:r w:rsidRPr="00F55BF7">
        <w:rPr>
          <w:sz w:val="28"/>
          <w:szCs w:val="28"/>
          <w:lang w:val="en-US"/>
        </w:rPr>
        <w:t>SENS</w:t>
      </w:r>
      <w:r w:rsidRPr="00F55BF7">
        <w:rPr>
          <w:sz w:val="28"/>
          <w:szCs w:val="28"/>
          <w:lang w:val="uk-UA"/>
        </w:rPr>
        <w:t xml:space="preserve"> 2016 </w:t>
      </w:r>
      <w:r w:rsidRPr="00F55BF7">
        <w:rPr>
          <w:sz w:val="28"/>
          <w:szCs w:val="28"/>
          <w:lang w:val="en-US"/>
        </w:rPr>
        <w:t>VIN</w:t>
      </w:r>
      <w:r w:rsidRPr="00F55BF7">
        <w:rPr>
          <w:sz w:val="28"/>
          <w:szCs w:val="28"/>
          <w:lang w:val="uk-UA"/>
        </w:rPr>
        <w:t xml:space="preserve"> </w:t>
      </w:r>
      <w:r w:rsidRPr="00F55BF7">
        <w:rPr>
          <w:sz w:val="28"/>
          <w:szCs w:val="28"/>
          <w:lang w:val="en-US"/>
        </w:rPr>
        <w:t>Y</w:t>
      </w:r>
      <w:r w:rsidRPr="00F55BF7">
        <w:rPr>
          <w:sz w:val="28"/>
          <w:szCs w:val="28"/>
          <w:lang w:val="uk-UA"/>
        </w:rPr>
        <w:t>6</w:t>
      </w:r>
      <w:r w:rsidRPr="00F55BF7">
        <w:rPr>
          <w:sz w:val="28"/>
          <w:szCs w:val="28"/>
          <w:lang w:val="en-US"/>
        </w:rPr>
        <w:t>DTF</w:t>
      </w:r>
      <w:r w:rsidRPr="00F55BF7">
        <w:rPr>
          <w:sz w:val="28"/>
          <w:szCs w:val="28"/>
          <w:lang w:val="uk-UA"/>
        </w:rPr>
        <w:t>698</w:t>
      </w:r>
      <w:r w:rsidRPr="00F55BF7">
        <w:rPr>
          <w:sz w:val="28"/>
          <w:szCs w:val="28"/>
          <w:lang w:val="en-US"/>
        </w:rPr>
        <w:t>KH</w:t>
      </w:r>
      <w:r w:rsidRPr="00F55BF7">
        <w:rPr>
          <w:sz w:val="28"/>
          <w:szCs w:val="28"/>
          <w:lang w:val="uk-UA"/>
        </w:rPr>
        <w:t>0339002 балансовою (первісною)</w:t>
      </w:r>
      <w:r w:rsidR="00F55BF7" w:rsidRPr="00F55BF7">
        <w:rPr>
          <w:sz w:val="28"/>
          <w:szCs w:val="28"/>
          <w:lang w:val="uk-UA"/>
        </w:rPr>
        <w:t xml:space="preserve"> </w:t>
      </w:r>
      <w:r w:rsidRPr="00F55BF7">
        <w:rPr>
          <w:sz w:val="28"/>
          <w:szCs w:val="28"/>
          <w:lang w:val="uk-UA"/>
        </w:rPr>
        <w:t xml:space="preserve">вартістю </w:t>
      </w:r>
      <w:r w:rsidR="00F55BF7" w:rsidRPr="00F55BF7">
        <w:rPr>
          <w:sz w:val="28"/>
          <w:szCs w:val="28"/>
          <w:lang w:val="uk-UA"/>
        </w:rPr>
        <w:t xml:space="preserve">189254,50 </w:t>
      </w:r>
      <w:r w:rsidRPr="00F55BF7">
        <w:rPr>
          <w:sz w:val="28"/>
          <w:szCs w:val="28"/>
          <w:lang w:val="uk-UA"/>
        </w:rPr>
        <w:t>грн.</w:t>
      </w:r>
    </w:p>
    <w:p w14:paraId="08B80830" w14:textId="77777777" w:rsidR="00F55BF7" w:rsidRPr="00F55BF7" w:rsidRDefault="001E6E59" w:rsidP="00F65AA7">
      <w:pPr>
        <w:numPr>
          <w:ilvl w:val="0"/>
          <w:numId w:val="3"/>
        </w:numPr>
        <w:spacing w:line="276" w:lineRule="auto"/>
        <w:rPr>
          <w:sz w:val="28"/>
          <w:szCs w:val="28"/>
          <w:lang w:val="uk-UA"/>
        </w:rPr>
      </w:pPr>
      <w:r w:rsidRPr="00F55BF7">
        <w:rPr>
          <w:sz w:val="28"/>
          <w:szCs w:val="28"/>
          <w:lang w:val="uk-UA"/>
        </w:rPr>
        <w:t xml:space="preserve">Створити комісію з питань приймання-передачі </w:t>
      </w:r>
      <w:r w:rsidR="00650BD0">
        <w:rPr>
          <w:sz w:val="28"/>
          <w:szCs w:val="28"/>
          <w:lang w:val="uk-UA"/>
        </w:rPr>
        <w:t xml:space="preserve">автомобіля </w:t>
      </w:r>
      <w:r w:rsidRPr="00F55BF7">
        <w:rPr>
          <w:sz w:val="28"/>
          <w:szCs w:val="28"/>
          <w:lang w:val="uk-UA"/>
        </w:rPr>
        <w:t xml:space="preserve"> з балансу  КНП «Савранський центр первинної медико-санітарної допомоги»  Савранської селищної ради  Одеської області на баланс КНП «</w:t>
      </w:r>
      <w:r w:rsidRPr="00F55BF7">
        <w:rPr>
          <w:bCs/>
          <w:sz w:val="28"/>
          <w:szCs w:val="28"/>
          <w:lang w:val="uk-UA"/>
        </w:rPr>
        <w:t>Савранська лікарня»</w:t>
      </w:r>
      <w:r w:rsidRPr="00F55BF7">
        <w:rPr>
          <w:sz w:val="28"/>
          <w:szCs w:val="28"/>
          <w:lang w:val="uk-UA"/>
        </w:rPr>
        <w:t xml:space="preserve"> Савранської селищної ради  Одеської області   та затвердити  її склад.</w:t>
      </w:r>
    </w:p>
    <w:p w14:paraId="171EC3C6" w14:textId="77777777" w:rsidR="00276717" w:rsidRPr="00276717" w:rsidRDefault="001E6E59" w:rsidP="00276717">
      <w:pPr>
        <w:numPr>
          <w:ilvl w:val="0"/>
          <w:numId w:val="3"/>
        </w:numPr>
        <w:spacing w:line="276" w:lineRule="auto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lastRenderedPageBreak/>
        <w:t>Комісії</w:t>
      </w:r>
      <w:proofErr w:type="spellEnd"/>
      <w:r>
        <w:rPr>
          <w:sz w:val="28"/>
          <w:szCs w:val="28"/>
        </w:rPr>
        <w:t xml:space="preserve">  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приймання-передачі</w:t>
      </w:r>
      <w:proofErr w:type="spellEnd"/>
      <w:r>
        <w:rPr>
          <w:sz w:val="28"/>
          <w:szCs w:val="28"/>
        </w:rPr>
        <w:t xml:space="preserve"> майна  </w:t>
      </w:r>
      <w:proofErr w:type="spellStart"/>
      <w:r>
        <w:rPr>
          <w:sz w:val="28"/>
          <w:szCs w:val="28"/>
        </w:rPr>
        <w:t>забезпечити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B12C34">
        <w:rPr>
          <w:sz w:val="28"/>
          <w:szCs w:val="28"/>
        </w:rPr>
        <w:t>здійснення</w:t>
      </w:r>
      <w:proofErr w:type="spellEnd"/>
      <w:r w:rsidRPr="00B12C34">
        <w:rPr>
          <w:sz w:val="28"/>
          <w:szCs w:val="28"/>
        </w:rPr>
        <w:t xml:space="preserve"> </w:t>
      </w:r>
      <w:proofErr w:type="spellStart"/>
      <w:r w:rsidRPr="00B12C34">
        <w:rPr>
          <w:sz w:val="28"/>
          <w:szCs w:val="28"/>
        </w:rPr>
        <w:t>заходів</w:t>
      </w:r>
      <w:proofErr w:type="spellEnd"/>
      <w:r w:rsidRPr="00B12C34">
        <w:rPr>
          <w:sz w:val="28"/>
          <w:szCs w:val="28"/>
        </w:rPr>
        <w:t xml:space="preserve">, </w:t>
      </w:r>
      <w:r w:rsidR="003B4FA4">
        <w:rPr>
          <w:sz w:val="28"/>
          <w:szCs w:val="28"/>
          <w:lang w:val="uk-UA"/>
        </w:rPr>
        <w:t xml:space="preserve"> </w:t>
      </w:r>
      <w:proofErr w:type="spellStart"/>
      <w:r w:rsidRPr="00B12C34">
        <w:rPr>
          <w:sz w:val="28"/>
          <w:szCs w:val="28"/>
        </w:rPr>
        <w:t>пов’язаних</w:t>
      </w:r>
      <w:proofErr w:type="spellEnd"/>
      <w:r w:rsidRPr="00B12C34">
        <w:rPr>
          <w:sz w:val="28"/>
          <w:szCs w:val="28"/>
        </w:rPr>
        <w:t xml:space="preserve"> </w:t>
      </w:r>
      <w:proofErr w:type="spellStart"/>
      <w:r w:rsidRPr="00B12C34">
        <w:rPr>
          <w:sz w:val="28"/>
          <w:szCs w:val="28"/>
        </w:rPr>
        <w:t>із</w:t>
      </w:r>
      <w:proofErr w:type="spellEnd"/>
      <w:r w:rsidRPr="00B12C34">
        <w:rPr>
          <w:sz w:val="28"/>
          <w:szCs w:val="28"/>
        </w:rPr>
        <w:t xml:space="preserve"> </w:t>
      </w:r>
      <w:proofErr w:type="spellStart"/>
      <w:r w:rsidRPr="00B12C34">
        <w:rPr>
          <w:sz w:val="28"/>
          <w:szCs w:val="28"/>
        </w:rPr>
        <w:t>прийманням</w:t>
      </w:r>
      <w:proofErr w:type="spellEnd"/>
      <w:r w:rsidRPr="00B12C34">
        <w:rPr>
          <w:sz w:val="28"/>
          <w:szCs w:val="28"/>
        </w:rPr>
        <w:t xml:space="preserve">-передачею </w:t>
      </w:r>
      <w:r w:rsidR="00650BD0">
        <w:rPr>
          <w:sz w:val="28"/>
          <w:szCs w:val="28"/>
          <w:lang w:val="uk-UA"/>
        </w:rPr>
        <w:t xml:space="preserve">автомобіля </w:t>
      </w:r>
      <w:r w:rsidRPr="00B12C34">
        <w:rPr>
          <w:sz w:val="28"/>
          <w:szCs w:val="28"/>
        </w:rPr>
        <w:t xml:space="preserve"> у порядку, </w:t>
      </w:r>
      <w:proofErr w:type="spellStart"/>
      <w:r w:rsidRPr="00B12C34">
        <w:rPr>
          <w:sz w:val="28"/>
          <w:szCs w:val="28"/>
        </w:rPr>
        <w:t>передбаченом</w:t>
      </w:r>
      <w:r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чинним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законодавством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>.</w:t>
      </w:r>
      <w:r w:rsidRPr="007752D4">
        <w:rPr>
          <w:sz w:val="28"/>
          <w:szCs w:val="28"/>
        </w:rPr>
        <w:t> </w:t>
      </w:r>
    </w:p>
    <w:p w14:paraId="12494E76" w14:textId="0DF7C24F" w:rsidR="00F55BF7" w:rsidRDefault="00F55BF7" w:rsidP="00276717">
      <w:pPr>
        <w:numPr>
          <w:ilvl w:val="0"/>
          <w:numId w:val="3"/>
        </w:numPr>
        <w:spacing w:line="276" w:lineRule="auto"/>
        <w:rPr>
          <w:sz w:val="28"/>
          <w:szCs w:val="28"/>
          <w:lang w:val="uk-UA"/>
        </w:rPr>
      </w:pPr>
      <w:r w:rsidRPr="00276717">
        <w:rPr>
          <w:sz w:val="28"/>
          <w:szCs w:val="28"/>
          <w:lang w:val="uk-UA"/>
        </w:rPr>
        <w:t>Контроль  за  виконанням  цього   рішення  покласти  на  постійну  комісію Савранської  селищної   ради з питань   планування  фінансів та бюджету, соціально-економічного  розвитку, ринкових  відносин та інвестиційної  діяльності, житлово-комунального господарства  та  комунальної  власності</w:t>
      </w:r>
      <w:r w:rsidR="00A25805">
        <w:rPr>
          <w:sz w:val="28"/>
          <w:szCs w:val="28"/>
          <w:lang w:val="uk-UA"/>
        </w:rPr>
        <w:t>.</w:t>
      </w:r>
    </w:p>
    <w:p w14:paraId="74E60AC4" w14:textId="3837F8A4" w:rsidR="00A25805" w:rsidRDefault="00A25805" w:rsidP="00A25805">
      <w:pPr>
        <w:spacing w:line="276" w:lineRule="auto"/>
        <w:ind w:left="720"/>
        <w:rPr>
          <w:sz w:val="28"/>
          <w:szCs w:val="28"/>
          <w:lang w:val="uk-UA"/>
        </w:rPr>
      </w:pPr>
    </w:p>
    <w:p w14:paraId="564A73BC" w14:textId="0146CA11" w:rsidR="00A25805" w:rsidRDefault="00A25805" w:rsidP="00A25805">
      <w:pPr>
        <w:spacing w:line="276" w:lineRule="auto"/>
        <w:ind w:left="720"/>
        <w:rPr>
          <w:sz w:val="28"/>
          <w:szCs w:val="28"/>
          <w:lang w:val="uk-UA"/>
        </w:rPr>
      </w:pPr>
    </w:p>
    <w:p w14:paraId="5D72C878" w14:textId="17819B4B" w:rsidR="00A25805" w:rsidRDefault="00A25805" w:rsidP="00A25805">
      <w:pPr>
        <w:spacing w:line="276" w:lineRule="auto"/>
        <w:rPr>
          <w:sz w:val="28"/>
          <w:szCs w:val="28"/>
          <w:lang w:val="uk-UA"/>
        </w:rPr>
      </w:pPr>
    </w:p>
    <w:p w14:paraId="622F596C" w14:textId="4D866185" w:rsidR="00A25805" w:rsidRDefault="00A25805" w:rsidP="00A25805">
      <w:pPr>
        <w:spacing w:line="276" w:lineRule="auto"/>
        <w:ind w:left="720"/>
        <w:rPr>
          <w:sz w:val="28"/>
          <w:szCs w:val="28"/>
          <w:lang w:val="uk-UA"/>
        </w:rPr>
      </w:pPr>
    </w:p>
    <w:p w14:paraId="479C77C3" w14:textId="77777777" w:rsidR="00A25805" w:rsidRPr="007F7C9D" w:rsidRDefault="00A25805" w:rsidP="00A25805">
      <w:pPr>
        <w:pStyle w:val="a3"/>
        <w:rPr>
          <w:rFonts w:ascii="Times New Roman" w:hAnsi="Times New Roman"/>
          <w:sz w:val="28"/>
          <w:szCs w:val="28"/>
        </w:rPr>
      </w:pPr>
      <w:bookmarkStart w:id="1" w:name="_Hlk131158442"/>
      <w:proofErr w:type="spellStart"/>
      <w:r w:rsidRPr="007F7C9D">
        <w:rPr>
          <w:rFonts w:ascii="Times New Roman" w:hAnsi="Times New Roman"/>
          <w:sz w:val="28"/>
          <w:szCs w:val="28"/>
        </w:rPr>
        <w:t>Секретар</w:t>
      </w:r>
      <w:proofErr w:type="spellEnd"/>
      <w:r w:rsidRPr="007F7C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7C9D">
        <w:rPr>
          <w:rFonts w:ascii="Times New Roman" w:hAnsi="Times New Roman"/>
          <w:sz w:val="28"/>
          <w:szCs w:val="28"/>
        </w:rPr>
        <w:t>селищної</w:t>
      </w:r>
      <w:proofErr w:type="spellEnd"/>
      <w:r w:rsidRPr="007F7C9D">
        <w:rPr>
          <w:rFonts w:ascii="Times New Roman" w:hAnsi="Times New Roman"/>
          <w:sz w:val="28"/>
          <w:szCs w:val="28"/>
        </w:rPr>
        <w:t xml:space="preserve"> ради, </w:t>
      </w:r>
    </w:p>
    <w:p w14:paraId="58AB534C" w14:textId="77777777" w:rsidR="00A25805" w:rsidRPr="007F7C9D" w:rsidRDefault="00A25805" w:rsidP="00A25805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 w:rsidRPr="007F7C9D">
        <w:rPr>
          <w:rFonts w:ascii="Times New Roman" w:hAnsi="Times New Roman"/>
          <w:sz w:val="28"/>
          <w:szCs w:val="28"/>
        </w:rPr>
        <w:t>виконуючий</w:t>
      </w:r>
      <w:proofErr w:type="spellEnd"/>
      <w:r w:rsidRPr="007F7C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7C9D">
        <w:rPr>
          <w:rFonts w:ascii="Times New Roman" w:hAnsi="Times New Roman"/>
          <w:sz w:val="28"/>
          <w:szCs w:val="28"/>
        </w:rPr>
        <w:t>обов’язки</w:t>
      </w:r>
      <w:proofErr w:type="spellEnd"/>
      <w:r w:rsidRPr="007F7C9D">
        <w:rPr>
          <w:rFonts w:ascii="Times New Roman" w:hAnsi="Times New Roman"/>
          <w:sz w:val="28"/>
          <w:szCs w:val="28"/>
        </w:rPr>
        <w:t xml:space="preserve"> </w:t>
      </w:r>
    </w:p>
    <w:p w14:paraId="3FA7742F" w14:textId="77777777" w:rsidR="00A25805" w:rsidRDefault="00A25805" w:rsidP="00A25805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 w:rsidRPr="007F7C9D">
        <w:rPr>
          <w:rFonts w:ascii="Times New Roman" w:hAnsi="Times New Roman"/>
          <w:sz w:val="28"/>
          <w:szCs w:val="28"/>
        </w:rPr>
        <w:t>селищного</w:t>
      </w:r>
      <w:proofErr w:type="spellEnd"/>
      <w:r w:rsidRPr="007F7C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7C9D">
        <w:rPr>
          <w:rFonts w:ascii="Times New Roman" w:hAnsi="Times New Roman"/>
          <w:sz w:val="28"/>
          <w:szCs w:val="28"/>
        </w:rPr>
        <w:t>голови</w:t>
      </w:r>
      <w:proofErr w:type="spellEnd"/>
      <w:r w:rsidRPr="007F7C9D">
        <w:rPr>
          <w:rFonts w:ascii="Times New Roman" w:hAnsi="Times New Roman"/>
          <w:sz w:val="28"/>
          <w:szCs w:val="28"/>
        </w:rPr>
        <w:tab/>
      </w:r>
      <w:r w:rsidRPr="007F7C9D">
        <w:rPr>
          <w:rFonts w:ascii="Times New Roman" w:hAnsi="Times New Roman"/>
          <w:sz w:val="28"/>
          <w:szCs w:val="28"/>
        </w:rPr>
        <w:tab/>
      </w:r>
      <w:r w:rsidRPr="007F7C9D">
        <w:rPr>
          <w:rFonts w:ascii="Times New Roman" w:hAnsi="Times New Roman"/>
          <w:sz w:val="28"/>
          <w:szCs w:val="28"/>
        </w:rPr>
        <w:tab/>
      </w:r>
      <w:r w:rsidRPr="007F7C9D">
        <w:rPr>
          <w:rFonts w:ascii="Times New Roman" w:hAnsi="Times New Roman"/>
          <w:sz w:val="28"/>
          <w:szCs w:val="28"/>
        </w:rPr>
        <w:tab/>
      </w:r>
      <w:r w:rsidRPr="007F7C9D">
        <w:rPr>
          <w:rFonts w:ascii="Times New Roman" w:hAnsi="Times New Roman"/>
          <w:sz w:val="28"/>
          <w:szCs w:val="28"/>
        </w:rPr>
        <w:tab/>
        <w:t xml:space="preserve">              </w:t>
      </w:r>
      <w:proofErr w:type="spellStart"/>
      <w:r w:rsidRPr="007F7C9D">
        <w:rPr>
          <w:rFonts w:ascii="Times New Roman" w:hAnsi="Times New Roman"/>
          <w:sz w:val="28"/>
          <w:szCs w:val="28"/>
        </w:rPr>
        <w:t>Євген</w:t>
      </w:r>
      <w:proofErr w:type="spellEnd"/>
      <w:r w:rsidRPr="007F7C9D">
        <w:rPr>
          <w:rFonts w:ascii="Times New Roman" w:hAnsi="Times New Roman"/>
          <w:sz w:val="28"/>
          <w:szCs w:val="28"/>
        </w:rPr>
        <w:t xml:space="preserve"> НАСЕЛЕНКО</w:t>
      </w:r>
    </w:p>
    <w:bookmarkEnd w:id="1"/>
    <w:p w14:paraId="37580AA0" w14:textId="77777777" w:rsidR="00A25805" w:rsidRPr="00A25805" w:rsidRDefault="00A25805" w:rsidP="00A25805">
      <w:pPr>
        <w:spacing w:line="276" w:lineRule="auto"/>
        <w:ind w:left="720"/>
        <w:rPr>
          <w:sz w:val="28"/>
          <w:szCs w:val="28"/>
        </w:rPr>
      </w:pPr>
    </w:p>
    <w:p w14:paraId="2153BBF1" w14:textId="77777777" w:rsidR="001E6E59" w:rsidRPr="00F55BF7" w:rsidRDefault="001E6E59" w:rsidP="001E6E59">
      <w:pPr>
        <w:spacing w:line="276" w:lineRule="auto"/>
        <w:rPr>
          <w:sz w:val="28"/>
          <w:szCs w:val="28"/>
          <w:lang w:val="uk-UA"/>
        </w:rPr>
      </w:pPr>
      <w:r w:rsidRPr="007752D4">
        <w:rPr>
          <w:sz w:val="28"/>
          <w:szCs w:val="28"/>
        </w:rPr>
        <w:t> </w:t>
      </w:r>
    </w:p>
    <w:p w14:paraId="1AE995B4" w14:textId="36120413" w:rsidR="00F55BF7" w:rsidRDefault="00F55BF7" w:rsidP="00F55BF7">
      <w:pPr>
        <w:pStyle w:val="a3"/>
        <w:rPr>
          <w:lang w:val="uk-UA"/>
        </w:rPr>
      </w:pPr>
    </w:p>
    <w:p w14:paraId="0E20D703" w14:textId="77777777" w:rsidR="00F55BF7" w:rsidRDefault="00F55BF7" w:rsidP="00F55BF7">
      <w:pPr>
        <w:pStyle w:val="a3"/>
        <w:rPr>
          <w:lang w:val="uk-UA"/>
        </w:rPr>
      </w:pPr>
    </w:p>
    <w:p w14:paraId="1CE53F8C" w14:textId="77777777" w:rsidR="00F55BF7" w:rsidRDefault="00F55BF7" w:rsidP="00F55BF7">
      <w:pPr>
        <w:pStyle w:val="a3"/>
        <w:rPr>
          <w:lang w:val="uk-UA"/>
        </w:rPr>
      </w:pPr>
    </w:p>
    <w:p w14:paraId="21C38CD7" w14:textId="77777777" w:rsidR="00F55BF7" w:rsidRDefault="00F55BF7" w:rsidP="00F55BF7">
      <w:pPr>
        <w:pStyle w:val="a3"/>
        <w:rPr>
          <w:lang w:val="uk-UA"/>
        </w:rPr>
      </w:pPr>
    </w:p>
    <w:p w14:paraId="65FEE9AC" w14:textId="77777777" w:rsidR="00F55BF7" w:rsidRDefault="00F55BF7" w:rsidP="00F55BF7">
      <w:pPr>
        <w:pStyle w:val="a3"/>
        <w:rPr>
          <w:lang w:val="uk-UA"/>
        </w:rPr>
      </w:pPr>
    </w:p>
    <w:p w14:paraId="7F5755F4" w14:textId="77777777" w:rsidR="00F55BF7" w:rsidRDefault="00F55BF7" w:rsidP="00F55BF7">
      <w:pPr>
        <w:pStyle w:val="a3"/>
        <w:rPr>
          <w:lang w:val="uk-UA"/>
        </w:rPr>
      </w:pPr>
    </w:p>
    <w:p w14:paraId="0ED31061" w14:textId="7EB8D758" w:rsidR="003E6C83" w:rsidRPr="00727410" w:rsidRDefault="003E6C83" w:rsidP="00727410">
      <w:pPr>
        <w:pStyle w:val="1"/>
        <w:widowControl w:val="0"/>
        <w:autoSpaceDE w:val="0"/>
        <w:autoSpaceDN w:val="0"/>
        <w:spacing w:after="0" w:line="240" w:lineRule="auto"/>
        <w:ind w:left="0" w:right="-1" w:firstLine="0"/>
        <w:contextualSpacing/>
        <w:rPr>
          <w:lang w:val="uk-UA"/>
        </w:rPr>
      </w:pPr>
    </w:p>
    <w:sectPr w:rsidR="003E6C83" w:rsidRPr="00727410" w:rsidSect="00935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356C1F"/>
    <w:multiLevelType w:val="hybridMultilevel"/>
    <w:tmpl w:val="6ED444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230E1F"/>
    <w:multiLevelType w:val="hybridMultilevel"/>
    <w:tmpl w:val="6ED444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0069A3"/>
    <w:multiLevelType w:val="hybridMultilevel"/>
    <w:tmpl w:val="75B88C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510"/>
    <w:rsid w:val="001D178E"/>
    <w:rsid w:val="001D3180"/>
    <w:rsid w:val="001D5584"/>
    <w:rsid w:val="001E6E59"/>
    <w:rsid w:val="002560C5"/>
    <w:rsid w:val="00261972"/>
    <w:rsid w:val="00276717"/>
    <w:rsid w:val="002C6574"/>
    <w:rsid w:val="00304CC2"/>
    <w:rsid w:val="003B0883"/>
    <w:rsid w:val="003B4FA4"/>
    <w:rsid w:val="003E6C83"/>
    <w:rsid w:val="0042626D"/>
    <w:rsid w:val="00507800"/>
    <w:rsid w:val="005E00BD"/>
    <w:rsid w:val="00650BD0"/>
    <w:rsid w:val="006A7531"/>
    <w:rsid w:val="006C0A46"/>
    <w:rsid w:val="007118B9"/>
    <w:rsid w:val="00727410"/>
    <w:rsid w:val="00852DE9"/>
    <w:rsid w:val="00855F42"/>
    <w:rsid w:val="0093525D"/>
    <w:rsid w:val="00962CD0"/>
    <w:rsid w:val="00991FF2"/>
    <w:rsid w:val="009952FD"/>
    <w:rsid w:val="00A25805"/>
    <w:rsid w:val="00A67ED6"/>
    <w:rsid w:val="00AA7586"/>
    <w:rsid w:val="00AB0B8D"/>
    <w:rsid w:val="00AF65C3"/>
    <w:rsid w:val="00B00CB0"/>
    <w:rsid w:val="00C2359B"/>
    <w:rsid w:val="00C35510"/>
    <w:rsid w:val="00C35FB4"/>
    <w:rsid w:val="00D44447"/>
    <w:rsid w:val="00DC4A37"/>
    <w:rsid w:val="00E9576D"/>
    <w:rsid w:val="00F54CD6"/>
    <w:rsid w:val="00F55BF7"/>
    <w:rsid w:val="00F7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956F25"/>
  <w15:docId w15:val="{1635C028-BF22-498F-BDB0-8640E0B50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5510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D178E"/>
    <w:rPr>
      <w:sz w:val="22"/>
      <w:szCs w:val="22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991FF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91FF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5E00BD"/>
    <w:pPr>
      <w:ind w:left="720"/>
      <w:contextualSpacing/>
    </w:pPr>
    <w:rPr>
      <w:rFonts w:ascii="Calibri" w:hAnsi="Calibri"/>
      <w:lang w:val="en-US" w:eastAsia="en-US" w:bidi="en-US"/>
    </w:rPr>
  </w:style>
  <w:style w:type="character" w:customStyle="1" w:styleId="2">
    <w:name w:val="Основной текст (2)_"/>
    <w:link w:val="20"/>
    <w:locked/>
    <w:rsid w:val="001E6E5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E6E59"/>
    <w:pPr>
      <w:widowControl w:val="0"/>
      <w:shd w:val="clear" w:color="auto" w:fill="FFFFFF"/>
      <w:spacing w:before="300" w:after="300" w:line="322" w:lineRule="exact"/>
      <w:jc w:val="both"/>
    </w:pPr>
    <w:rPr>
      <w:sz w:val="28"/>
      <w:szCs w:val="28"/>
      <w:lang w:val="en-US" w:eastAsia="en-US"/>
    </w:rPr>
  </w:style>
  <w:style w:type="paragraph" w:customStyle="1" w:styleId="1">
    <w:name w:val="Абзац списка1"/>
    <w:basedOn w:val="a"/>
    <w:rsid w:val="00650BD0"/>
    <w:pPr>
      <w:spacing w:after="200" w:line="276" w:lineRule="auto"/>
      <w:ind w:left="720" w:hanging="10"/>
      <w:jc w:val="both"/>
    </w:pPr>
    <w:rPr>
      <w:rFonts w:ascii="Calibri" w:hAnsi="Calibri" w:cs="Calibri"/>
      <w:color w:val="000000"/>
      <w:sz w:val="22"/>
      <w:szCs w:val="22"/>
      <w:lang w:eastAsia="en-US"/>
    </w:rPr>
  </w:style>
  <w:style w:type="character" w:customStyle="1" w:styleId="a4">
    <w:name w:val="Без интервала Знак"/>
    <w:link w:val="a3"/>
    <w:uiPriority w:val="1"/>
    <w:locked/>
    <w:rsid w:val="00A25805"/>
    <w:rPr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6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829AD-10FB-4554-A277-8E86342DF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Professional</cp:lastModifiedBy>
  <cp:revision>3</cp:revision>
  <cp:lastPrinted>2023-04-03T08:55:00Z</cp:lastPrinted>
  <dcterms:created xsi:type="dcterms:W3CDTF">2023-04-03T08:54:00Z</dcterms:created>
  <dcterms:modified xsi:type="dcterms:W3CDTF">2023-04-03T08:56:00Z</dcterms:modified>
</cp:coreProperties>
</file>